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378" w:rsidRPr="009072EF" w:rsidRDefault="001A1378" w:rsidP="008F6464">
      <w:pPr>
        <w:ind w:left="9498"/>
      </w:pPr>
      <w:r>
        <w:t>Додаток 2</w:t>
      </w:r>
      <w:r w:rsidR="008F6464">
        <w:t xml:space="preserve">                            ПРОЄКТ №</w:t>
      </w:r>
      <w:r w:rsidR="00171B00">
        <w:t xml:space="preserve"> </w:t>
      </w:r>
      <w:r w:rsidR="00FB4EE6">
        <w:t>4</w:t>
      </w:r>
    </w:p>
    <w:p w:rsidR="001A1378" w:rsidRDefault="001A1378" w:rsidP="008F6464">
      <w:pPr>
        <w:ind w:left="9498"/>
      </w:pPr>
      <w:r w:rsidRPr="002D4511">
        <w:t xml:space="preserve">до </w:t>
      </w:r>
      <w:r w:rsidRPr="002D4511">
        <w:rPr>
          <w:bCs/>
          <w:iCs/>
        </w:rPr>
        <w:t>Програми</w:t>
      </w:r>
      <w:r w:rsidRPr="002D4511">
        <w:t> забезпечення проведення заходів і робіт з мобілізаційної підготовки місцевого значення</w:t>
      </w:r>
      <w:r>
        <w:t xml:space="preserve"> та </w:t>
      </w:r>
      <w:r w:rsidRPr="002D4511">
        <w:t>мобілізації Новгород-Сіверської міської територіальної громади</w:t>
      </w:r>
      <w:r>
        <w:t xml:space="preserve"> </w:t>
      </w:r>
      <w:r w:rsidRPr="002D4511">
        <w:t>на 202</w:t>
      </w:r>
      <w:r>
        <w:t>6</w:t>
      </w:r>
      <w:r w:rsidRPr="002D4511">
        <w:t>-20</w:t>
      </w:r>
      <w:r>
        <w:t>30</w:t>
      </w:r>
      <w:r w:rsidRPr="002D4511">
        <w:t xml:space="preserve"> роки </w:t>
      </w:r>
    </w:p>
    <w:p w:rsidR="001A1378" w:rsidRDefault="001A1378" w:rsidP="006C4533">
      <w:pPr>
        <w:spacing w:line="360" w:lineRule="auto"/>
        <w:ind w:left="9498"/>
        <w:rPr>
          <w:bCs/>
        </w:rPr>
      </w:pPr>
      <w:r w:rsidRPr="002D4511">
        <w:t>(розділ 5)</w:t>
      </w:r>
      <w:r w:rsidRPr="002D4511">
        <w:rPr>
          <w:bCs/>
        </w:rPr>
        <w:t xml:space="preserve"> </w:t>
      </w:r>
    </w:p>
    <w:p w:rsidR="001A1378" w:rsidRDefault="001A1378" w:rsidP="008F6464">
      <w:pPr>
        <w:ind w:left="9498" w:firstLine="27"/>
        <w:rPr>
          <w:bCs/>
        </w:rPr>
      </w:pPr>
      <w:r w:rsidRPr="00E819B5">
        <w:rPr>
          <w:bCs/>
        </w:rPr>
        <w:t xml:space="preserve">(в редакції </w:t>
      </w:r>
      <w:r>
        <w:rPr>
          <w:bCs/>
        </w:rPr>
        <w:t xml:space="preserve">рішення </w:t>
      </w:r>
      <w:r w:rsidR="00AE134F">
        <w:rPr>
          <w:bCs/>
        </w:rPr>
        <w:t>70</w:t>
      </w:r>
      <w:r w:rsidR="002407FA">
        <w:rPr>
          <w:bCs/>
        </w:rPr>
        <w:t>-ої</w:t>
      </w:r>
      <w:r>
        <w:rPr>
          <w:bCs/>
        </w:rPr>
        <w:t xml:space="preserve"> </w:t>
      </w:r>
      <w:r w:rsidR="002407FA">
        <w:rPr>
          <w:bCs/>
        </w:rPr>
        <w:t xml:space="preserve">позачергової </w:t>
      </w:r>
      <w:r w:rsidRPr="00E819B5">
        <w:rPr>
          <w:bCs/>
        </w:rPr>
        <w:t xml:space="preserve">сесії </w:t>
      </w:r>
    </w:p>
    <w:p w:rsidR="001A1378" w:rsidRPr="00E819B5" w:rsidRDefault="001A1378" w:rsidP="008F6464">
      <w:pPr>
        <w:ind w:left="9498" w:firstLine="27"/>
        <w:rPr>
          <w:bCs/>
        </w:rPr>
      </w:pPr>
      <w:r w:rsidRPr="00E819B5">
        <w:rPr>
          <w:bCs/>
        </w:rPr>
        <w:t>Новгород-Сіверської міської ради VIII скликання</w:t>
      </w:r>
    </w:p>
    <w:p w:rsidR="001A1378" w:rsidRDefault="008F6464" w:rsidP="008F6464">
      <w:pPr>
        <w:ind w:left="9498" w:firstLine="27"/>
        <w:rPr>
          <w:bCs/>
        </w:rPr>
      </w:pPr>
      <w:r>
        <w:rPr>
          <w:bCs/>
        </w:rPr>
        <w:t xml:space="preserve">від   </w:t>
      </w:r>
      <w:r w:rsidR="00AE134F">
        <w:rPr>
          <w:bCs/>
        </w:rPr>
        <w:t>серпня</w:t>
      </w:r>
      <w:r>
        <w:rPr>
          <w:bCs/>
        </w:rPr>
        <w:t xml:space="preserve"> 2026 року № </w:t>
      </w:r>
      <w:r w:rsidR="001A1378" w:rsidRPr="00E819B5">
        <w:rPr>
          <w:bCs/>
        </w:rPr>
        <w:t>)</w:t>
      </w:r>
    </w:p>
    <w:p w:rsidR="001A1378" w:rsidRPr="00111C33" w:rsidRDefault="001A1378" w:rsidP="001A1378">
      <w:pPr>
        <w:ind w:left="8505" w:hanging="15"/>
        <w:rPr>
          <w:b/>
          <w:sz w:val="28"/>
          <w:szCs w:val="28"/>
        </w:rPr>
      </w:pPr>
    </w:p>
    <w:p w:rsidR="001A1378" w:rsidRDefault="001A1378" w:rsidP="001A1378">
      <w:pPr>
        <w:pStyle w:val="ac"/>
        <w:jc w:val="center"/>
        <w:rPr>
          <w:b/>
          <w:sz w:val="28"/>
          <w:szCs w:val="28"/>
        </w:rPr>
      </w:pPr>
      <w:r w:rsidRPr="00111C33">
        <w:rPr>
          <w:b/>
          <w:sz w:val="28"/>
          <w:szCs w:val="28"/>
        </w:rPr>
        <w:t>Показники результативності Програми</w:t>
      </w:r>
    </w:p>
    <w:p w:rsidR="001A1378" w:rsidRPr="00111C33" w:rsidRDefault="001A1378" w:rsidP="00A71DF6">
      <w:pPr>
        <w:pStyle w:val="ac"/>
        <w:rPr>
          <w:b/>
          <w:sz w:val="28"/>
          <w:szCs w:val="28"/>
        </w:rPr>
      </w:pPr>
    </w:p>
    <w:tbl>
      <w:tblPr>
        <w:tblW w:w="1432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76"/>
        <w:gridCol w:w="3119"/>
        <w:gridCol w:w="1127"/>
        <w:gridCol w:w="1607"/>
        <w:gridCol w:w="1608"/>
        <w:gridCol w:w="1608"/>
        <w:gridCol w:w="1608"/>
        <w:gridCol w:w="1608"/>
        <w:gridCol w:w="1466"/>
      </w:tblGrid>
      <w:tr w:rsidR="001A1378" w:rsidRPr="00827376" w:rsidTr="00263867">
        <w:trPr>
          <w:trHeight w:val="557"/>
          <w:tblHeader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A1378" w:rsidRPr="00A71DF6" w:rsidRDefault="001A1378" w:rsidP="00263867">
            <w:pPr>
              <w:pStyle w:val="ac"/>
              <w:jc w:val="center"/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№</w:t>
            </w:r>
          </w:p>
          <w:p w:rsidR="001A1378" w:rsidRPr="00A71DF6" w:rsidRDefault="001A1378" w:rsidP="00263867">
            <w:pPr>
              <w:pStyle w:val="ac"/>
              <w:jc w:val="center"/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з/п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A1378" w:rsidRPr="00A71DF6" w:rsidRDefault="001A1378" w:rsidP="00263867">
            <w:pPr>
              <w:pStyle w:val="ac"/>
              <w:jc w:val="center"/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Назва показника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A1378" w:rsidRPr="00A71DF6" w:rsidRDefault="001A1378" w:rsidP="00263867">
            <w:pPr>
              <w:pStyle w:val="ac"/>
              <w:jc w:val="center"/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Одиниця виміру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A1378" w:rsidRPr="00A71DF6" w:rsidRDefault="001A1378" w:rsidP="00263867">
            <w:pPr>
              <w:pStyle w:val="ac"/>
              <w:jc w:val="center"/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Вихідні дані на початок дії Програми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pStyle w:val="ac"/>
              <w:jc w:val="center"/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2026 рік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pStyle w:val="ac"/>
              <w:jc w:val="center"/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2027 рік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pStyle w:val="ac"/>
              <w:jc w:val="center"/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2028 рік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A1378" w:rsidRPr="00A71DF6" w:rsidRDefault="001A1378" w:rsidP="00263867">
            <w:pPr>
              <w:pStyle w:val="ac"/>
              <w:jc w:val="center"/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2029 рік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pStyle w:val="ac"/>
              <w:jc w:val="center"/>
              <w:rPr>
                <w:rStyle w:val="29"/>
                <w:rFonts w:eastAsia="Calibri"/>
                <w:sz w:val="24"/>
                <w:szCs w:val="24"/>
              </w:rPr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2030 рік</w:t>
            </w:r>
          </w:p>
        </w:tc>
      </w:tr>
      <w:tr w:rsidR="001A1378" w:rsidRPr="00827376" w:rsidTr="00263867">
        <w:trPr>
          <w:trHeight w:hRule="exact" w:val="269"/>
          <w:tblHeader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378" w:rsidRPr="00A71DF6" w:rsidRDefault="001A1378" w:rsidP="00263867">
            <w:pPr>
              <w:pStyle w:val="ac"/>
              <w:jc w:val="center"/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378" w:rsidRPr="00A71DF6" w:rsidRDefault="001A1378" w:rsidP="00263867">
            <w:pPr>
              <w:pStyle w:val="ac"/>
              <w:jc w:val="center"/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378" w:rsidRPr="00A71DF6" w:rsidRDefault="001A1378" w:rsidP="00263867">
            <w:pPr>
              <w:pStyle w:val="ac"/>
              <w:jc w:val="center"/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378" w:rsidRPr="00A71DF6" w:rsidRDefault="001A1378" w:rsidP="00263867">
            <w:pPr>
              <w:pStyle w:val="ac"/>
              <w:jc w:val="center"/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378" w:rsidRPr="00A71DF6" w:rsidRDefault="001A1378" w:rsidP="00263867">
            <w:pPr>
              <w:pStyle w:val="ac"/>
              <w:jc w:val="center"/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5</w:t>
            </w:r>
          </w:p>
          <w:p w:rsidR="001A1378" w:rsidRPr="00A71DF6" w:rsidRDefault="001A1378" w:rsidP="00263867">
            <w:pPr>
              <w:pStyle w:val="ac"/>
              <w:jc w:val="center"/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6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1378" w:rsidRPr="00A71DF6" w:rsidRDefault="001A1378" w:rsidP="00263867">
            <w:pPr>
              <w:pStyle w:val="ac"/>
              <w:jc w:val="center"/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378" w:rsidRPr="00A71DF6" w:rsidRDefault="001A1378" w:rsidP="00263867">
            <w:pPr>
              <w:pStyle w:val="ac"/>
              <w:jc w:val="center"/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8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378" w:rsidRPr="00A71DF6" w:rsidRDefault="001A1378" w:rsidP="00263867">
            <w:pPr>
              <w:pStyle w:val="ac"/>
              <w:jc w:val="center"/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378" w:rsidRPr="00A71DF6" w:rsidRDefault="001A1378" w:rsidP="00263867">
            <w:pPr>
              <w:pStyle w:val="ac"/>
              <w:jc w:val="center"/>
              <w:rPr>
                <w:rStyle w:val="29"/>
                <w:rFonts w:eastAsia="Calibri"/>
                <w:sz w:val="24"/>
                <w:szCs w:val="24"/>
              </w:rPr>
            </w:pPr>
            <w:r w:rsidRPr="00A71DF6">
              <w:rPr>
                <w:rStyle w:val="29"/>
                <w:rFonts w:eastAsia="Calibri"/>
                <w:sz w:val="24"/>
                <w:szCs w:val="24"/>
              </w:rPr>
              <w:t>10</w:t>
            </w:r>
          </w:p>
        </w:tc>
      </w:tr>
      <w:tr w:rsidR="001A1378" w:rsidRPr="00827376" w:rsidTr="00A71DF6">
        <w:trPr>
          <w:trHeight w:hRule="exact" w:val="551"/>
        </w:trPr>
        <w:tc>
          <w:tcPr>
            <w:tcW w:w="14327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71DF6" w:rsidRDefault="00A71DF6" w:rsidP="00263867">
            <w:pPr>
              <w:jc w:val="center"/>
              <w:rPr>
                <w:rStyle w:val="211pt"/>
                <w:rFonts w:eastAsia="Calibri"/>
                <w:b/>
                <w:sz w:val="24"/>
                <w:szCs w:val="24"/>
              </w:rPr>
            </w:pPr>
          </w:p>
          <w:p w:rsidR="001A1378" w:rsidRPr="00A71DF6" w:rsidRDefault="001A1378" w:rsidP="00263867">
            <w:pPr>
              <w:jc w:val="center"/>
            </w:pPr>
            <w:r w:rsidRPr="00A71DF6">
              <w:rPr>
                <w:rStyle w:val="211pt"/>
                <w:rFonts w:eastAsia="Calibri"/>
                <w:b/>
                <w:sz w:val="24"/>
                <w:szCs w:val="24"/>
              </w:rPr>
              <w:t>І. Показники затрат</w:t>
            </w:r>
          </w:p>
        </w:tc>
      </w:tr>
      <w:tr w:rsidR="001A1378" w:rsidRPr="001A1378" w:rsidTr="001A1378">
        <w:trPr>
          <w:trHeight w:hRule="exact" w:val="10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pStyle w:val="210"/>
              <w:shd w:val="clear" w:color="auto" w:fill="auto"/>
              <w:spacing w:line="220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A1378" w:rsidRPr="00A71DF6" w:rsidRDefault="001A1378" w:rsidP="00263867">
            <w:pPr>
              <w:ind w:right="91"/>
            </w:pPr>
            <w:r w:rsidRPr="00A71DF6">
              <w:t>Обсяг витрат на виконання заходів з мобілізаційної підготовки та мобілізації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A1378" w:rsidRPr="00A71DF6" w:rsidRDefault="001A1378" w:rsidP="00263867">
            <w:pPr>
              <w:ind w:right="91"/>
              <w:jc w:val="center"/>
            </w:pPr>
            <w:r w:rsidRPr="00A71DF6">
              <w:t>грн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A1378" w:rsidRPr="00A71DF6" w:rsidRDefault="001A1378" w:rsidP="00263867">
            <w:pPr>
              <w:jc w:val="center"/>
            </w:pPr>
            <w:r w:rsidRPr="00A71DF6">
              <w:t>Плановий розрахунок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A1378" w:rsidRPr="00A71DF6" w:rsidRDefault="00AE134F" w:rsidP="00263867">
            <w:pPr>
              <w:ind w:right="91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1A1378" w:rsidRPr="00A71DF6">
              <w:rPr>
                <w:color w:val="000000"/>
              </w:rPr>
              <w:t>00000,00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A1378" w:rsidRPr="00A71DF6" w:rsidRDefault="00FB4EC4" w:rsidP="00263867">
            <w:pPr>
              <w:ind w:right="91"/>
              <w:jc w:val="center"/>
              <w:rPr>
                <w:color w:val="000000"/>
              </w:rPr>
            </w:pPr>
            <w:r w:rsidRPr="00A71DF6">
              <w:rPr>
                <w:color w:val="000000"/>
              </w:rPr>
              <w:t>5</w:t>
            </w:r>
            <w:r w:rsidR="001A1378" w:rsidRPr="00A71DF6">
              <w:rPr>
                <w:color w:val="000000"/>
              </w:rPr>
              <w:t>50000,00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A1378" w:rsidRPr="00A71DF6" w:rsidRDefault="00FB4EC4" w:rsidP="00263867">
            <w:pPr>
              <w:ind w:right="91"/>
              <w:jc w:val="center"/>
              <w:rPr>
                <w:color w:val="000000"/>
              </w:rPr>
            </w:pPr>
            <w:r w:rsidRPr="00A71DF6">
              <w:rPr>
                <w:color w:val="000000"/>
              </w:rPr>
              <w:t>6</w:t>
            </w:r>
            <w:r w:rsidR="001A1378" w:rsidRPr="00A71DF6">
              <w:rPr>
                <w:color w:val="000000"/>
              </w:rPr>
              <w:t>00000,00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A1378" w:rsidRPr="00A71DF6" w:rsidRDefault="00FB4EC4" w:rsidP="00263867">
            <w:pPr>
              <w:ind w:right="91"/>
              <w:jc w:val="center"/>
              <w:rPr>
                <w:color w:val="000000"/>
              </w:rPr>
            </w:pPr>
            <w:r w:rsidRPr="00A71DF6">
              <w:rPr>
                <w:color w:val="000000"/>
              </w:rPr>
              <w:t>6</w:t>
            </w:r>
            <w:r w:rsidR="001A1378" w:rsidRPr="00A71DF6">
              <w:rPr>
                <w:color w:val="000000"/>
              </w:rPr>
              <w:t>50000,00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1378" w:rsidRPr="00A71DF6" w:rsidRDefault="00FB4EC4" w:rsidP="00263867">
            <w:pPr>
              <w:ind w:right="91"/>
              <w:jc w:val="center"/>
            </w:pPr>
            <w:r w:rsidRPr="00A71DF6">
              <w:t>7</w:t>
            </w:r>
            <w:r w:rsidR="001A1378" w:rsidRPr="00A71DF6">
              <w:t>00000,00</w:t>
            </w:r>
          </w:p>
        </w:tc>
      </w:tr>
      <w:tr w:rsidR="001A1378" w:rsidRPr="001A1378" w:rsidTr="00A71DF6">
        <w:trPr>
          <w:trHeight w:hRule="exact" w:val="85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1378" w:rsidRPr="00A71DF6" w:rsidRDefault="00FB4EC4" w:rsidP="001A1378">
            <w:pPr>
              <w:pStyle w:val="210"/>
              <w:shd w:val="clear" w:color="auto" w:fill="auto"/>
              <w:spacing w:line="220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A1378" w:rsidRPr="00A71DF6" w:rsidRDefault="001A1378" w:rsidP="001A1378">
            <w:pPr>
              <w:ind w:right="91"/>
              <w:rPr>
                <w:color w:val="000000"/>
              </w:rPr>
            </w:pPr>
            <w:r w:rsidRPr="00A71DF6">
              <w:rPr>
                <w:color w:val="000000"/>
              </w:rPr>
              <w:t>Обсяг витрат на в</w:t>
            </w:r>
            <w:r w:rsidRPr="00A71DF6">
              <w:t>досконалення системи військового обліку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1A1378">
            <w:pPr>
              <w:ind w:right="91"/>
              <w:jc w:val="center"/>
            </w:pPr>
            <w:r w:rsidRPr="00A71DF6">
              <w:t>грн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1A1378">
            <w:pPr>
              <w:jc w:val="center"/>
            </w:pPr>
            <w:r w:rsidRPr="00A71DF6">
              <w:t>Плановий розрахунок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1A1378">
            <w:pPr>
              <w:ind w:right="91"/>
              <w:jc w:val="center"/>
            </w:pPr>
            <w:r w:rsidRPr="00A71DF6">
              <w:t>30000,00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1A1378">
            <w:pPr>
              <w:ind w:right="91"/>
              <w:jc w:val="center"/>
            </w:pPr>
            <w:r w:rsidRPr="00A71DF6">
              <w:t>35000,00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1A1378">
            <w:pPr>
              <w:ind w:right="91"/>
              <w:jc w:val="center"/>
            </w:pPr>
            <w:r w:rsidRPr="00A71DF6">
              <w:t>40000,00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1378" w:rsidRPr="00A71DF6" w:rsidRDefault="001A1378" w:rsidP="001A1378">
            <w:pPr>
              <w:ind w:right="91"/>
              <w:jc w:val="center"/>
            </w:pPr>
            <w:r w:rsidRPr="00A71DF6">
              <w:t>45000,00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1378" w:rsidRPr="00A71DF6" w:rsidRDefault="001A1378" w:rsidP="001A1378">
            <w:pPr>
              <w:ind w:right="91"/>
              <w:jc w:val="center"/>
            </w:pPr>
            <w:r w:rsidRPr="00A71DF6">
              <w:t>50000,00</w:t>
            </w:r>
          </w:p>
        </w:tc>
      </w:tr>
      <w:tr w:rsidR="001A1378" w:rsidRPr="001A1378" w:rsidTr="00A71DF6">
        <w:trPr>
          <w:trHeight w:hRule="exact" w:val="199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1378" w:rsidRPr="00A71DF6" w:rsidRDefault="00FB4EC4" w:rsidP="00263867">
            <w:pPr>
              <w:pStyle w:val="210"/>
              <w:shd w:val="clear" w:color="auto" w:fill="auto"/>
              <w:spacing w:line="220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A1378" w:rsidRPr="00A71DF6" w:rsidRDefault="001A1378" w:rsidP="00263867">
            <w:pPr>
              <w:ind w:right="91"/>
              <w:rPr>
                <w:color w:val="000000"/>
              </w:rPr>
            </w:pPr>
            <w:r w:rsidRPr="00A71DF6">
              <w:t>Обсяг витрат на навчання осіб, відповідальних за ведення військового обліку в органах місцевого самоврядування.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ind w:right="91"/>
              <w:jc w:val="center"/>
            </w:pPr>
            <w:r w:rsidRPr="00A71DF6">
              <w:t>грн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jc w:val="center"/>
            </w:pPr>
            <w:r w:rsidRPr="00A71DF6">
              <w:t>Плановий розрахунок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ind w:right="91"/>
              <w:jc w:val="center"/>
            </w:pPr>
            <w:r w:rsidRPr="00A71DF6">
              <w:t>70000,00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ind w:right="91"/>
              <w:jc w:val="center"/>
            </w:pPr>
            <w:r w:rsidRPr="00A71DF6">
              <w:t>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ind w:right="91"/>
              <w:jc w:val="center"/>
            </w:pPr>
            <w:r w:rsidRPr="00A71DF6">
              <w:t>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ind w:right="91"/>
              <w:jc w:val="center"/>
            </w:pPr>
            <w:r w:rsidRPr="00A71DF6">
              <w:t>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ind w:right="91"/>
              <w:jc w:val="center"/>
            </w:pPr>
            <w:r w:rsidRPr="00A71DF6">
              <w:t>0</w:t>
            </w:r>
          </w:p>
        </w:tc>
      </w:tr>
      <w:tr w:rsidR="001A1378" w:rsidRPr="00827376" w:rsidTr="00A71DF6">
        <w:trPr>
          <w:trHeight w:hRule="exact" w:val="744"/>
        </w:trPr>
        <w:tc>
          <w:tcPr>
            <w:tcW w:w="14327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71DF6" w:rsidRPr="00A71DF6" w:rsidRDefault="00A71DF6" w:rsidP="00A71DF6">
            <w:pPr>
              <w:rPr>
                <w:rStyle w:val="211pt"/>
                <w:rFonts w:eastAsia="Calibri"/>
                <w:b/>
                <w:sz w:val="24"/>
                <w:szCs w:val="24"/>
              </w:rPr>
            </w:pPr>
          </w:p>
          <w:p w:rsidR="001A1378" w:rsidRPr="00A71DF6" w:rsidRDefault="001A1378" w:rsidP="00263867">
            <w:pPr>
              <w:jc w:val="center"/>
            </w:pPr>
            <w:r w:rsidRPr="00A71DF6">
              <w:rPr>
                <w:rStyle w:val="211pt"/>
                <w:rFonts w:eastAsia="Calibri"/>
                <w:b/>
                <w:sz w:val="24"/>
                <w:szCs w:val="24"/>
              </w:rPr>
              <w:t>II. Показники продукту</w:t>
            </w:r>
          </w:p>
        </w:tc>
      </w:tr>
      <w:tr w:rsidR="001A1378" w:rsidRPr="00827376" w:rsidTr="00263867">
        <w:trPr>
          <w:trHeight w:hRule="exact" w:val="54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pStyle w:val="210"/>
              <w:shd w:val="clear" w:color="auto" w:fill="auto"/>
              <w:tabs>
                <w:tab w:val="left" w:pos="426"/>
              </w:tabs>
              <w:spacing w:line="220" w:lineRule="exact"/>
              <w:ind w:right="9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A1378" w:rsidRPr="00A71DF6" w:rsidRDefault="001A1378" w:rsidP="00263867">
            <w:pPr>
              <w:ind w:right="91"/>
            </w:pPr>
            <w:r w:rsidRPr="00A71DF6">
              <w:t>Кількість проведених заходів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ind w:right="91"/>
              <w:jc w:val="center"/>
            </w:pPr>
            <w:r w:rsidRPr="00A71DF6">
              <w:t>од.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1378" w:rsidRPr="00A71DF6" w:rsidRDefault="00FB4EC4" w:rsidP="00263867">
            <w:pPr>
              <w:jc w:val="center"/>
            </w:pPr>
            <w:r w:rsidRPr="00A71DF6">
              <w:t>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1378" w:rsidRPr="00A71DF6" w:rsidRDefault="00FB4EC4" w:rsidP="00263867">
            <w:pPr>
              <w:ind w:right="91"/>
              <w:jc w:val="center"/>
            </w:pPr>
            <w:r w:rsidRPr="00A71DF6">
              <w:t>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1378" w:rsidRPr="00A71DF6" w:rsidRDefault="00FB4EC4" w:rsidP="00263867">
            <w:pPr>
              <w:ind w:right="91"/>
              <w:jc w:val="center"/>
            </w:pPr>
            <w:r w:rsidRPr="00A71DF6">
              <w:t>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1378" w:rsidRPr="00A71DF6" w:rsidRDefault="00FB4EC4" w:rsidP="00263867">
            <w:pPr>
              <w:ind w:right="91"/>
              <w:jc w:val="center"/>
            </w:pPr>
            <w:r w:rsidRPr="00A71DF6">
              <w:t>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1378" w:rsidRPr="00A71DF6" w:rsidRDefault="00FB4EC4" w:rsidP="00263867">
            <w:pPr>
              <w:ind w:right="91"/>
              <w:jc w:val="center"/>
            </w:pPr>
            <w:r w:rsidRPr="00A71DF6">
              <w:t>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1378" w:rsidRPr="00A71DF6" w:rsidRDefault="00FB4EC4" w:rsidP="00263867">
            <w:pPr>
              <w:ind w:right="91"/>
              <w:jc w:val="center"/>
            </w:pPr>
            <w:r w:rsidRPr="00A71DF6">
              <w:t>2</w:t>
            </w:r>
          </w:p>
        </w:tc>
      </w:tr>
      <w:tr w:rsidR="001A1378" w:rsidRPr="00827376" w:rsidTr="00263867">
        <w:trPr>
          <w:trHeight w:hRule="exact" w:val="8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1378" w:rsidRPr="00A71DF6" w:rsidRDefault="00FB4EC4" w:rsidP="00263867">
            <w:pPr>
              <w:pStyle w:val="210"/>
              <w:shd w:val="clear" w:color="auto" w:fill="auto"/>
              <w:tabs>
                <w:tab w:val="left" w:pos="426"/>
              </w:tabs>
              <w:spacing w:line="220" w:lineRule="exact"/>
              <w:ind w:right="9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A1378" w:rsidRPr="00A71DF6" w:rsidRDefault="001A1378" w:rsidP="00263867">
            <w:pPr>
              <w:ind w:right="91"/>
            </w:pPr>
            <w:r w:rsidRPr="00A71DF6">
              <w:t>Кількість оновлених особових справ військовозобов'язаних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ind w:right="91"/>
              <w:jc w:val="center"/>
            </w:pPr>
            <w:r w:rsidRPr="00A71DF6">
              <w:t>од.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jc w:val="center"/>
            </w:pPr>
            <w:r w:rsidRPr="00A71DF6">
              <w:t>2800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ind w:right="91"/>
              <w:jc w:val="center"/>
            </w:pPr>
            <w:r w:rsidRPr="00A71DF6">
              <w:t>400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ind w:right="91"/>
              <w:jc w:val="center"/>
            </w:pPr>
            <w:r w:rsidRPr="00A71DF6">
              <w:t>600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ind w:right="91"/>
              <w:jc w:val="center"/>
            </w:pPr>
            <w:r w:rsidRPr="00A71DF6">
              <w:t>650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ind w:right="91"/>
              <w:jc w:val="center"/>
            </w:pPr>
            <w:r w:rsidRPr="00A71DF6">
              <w:t>700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1378" w:rsidRPr="00A71DF6" w:rsidRDefault="001A1378" w:rsidP="00263867">
            <w:pPr>
              <w:ind w:right="91"/>
              <w:jc w:val="center"/>
            </w:pPr>
            <w:r w:rsidRPr="00A71DF6">
              <w:t>450</w:t>
            </w:r>
          </w:p>
        </w:tc>
      </w:tr>
      <w:tr w:rsidR="00FB4EC4" w:rsidRPr="00827376" w:rsidTr="00F31024">
        <w:trPr>
          <w:trHeight w:hRule="exact" w:val="844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FB4EC4" w:rsidRPr="00A71DF6" w:rsidRDefault="00FB4EC4" w:rsidP="00263867">
            <w:pPr>
              <w:pStyle w:val="210"/>
              <w:shd w:val="clear" w:color="auto" w:fill="auto"/>
              <w:tabs>
                <w:tab w:val="left" w:pos="426"/>
              </w:tabs>
              <w:spacing w:line="220" w:lineRule="exact"/>
              <w:ind w:right="9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B4EC4" w:rsidRPr="00A71DF6" w:rsidRDefault="00FB4EC4" w:rsidP="00263867">
            <w:pPr>
              <w:ind w:right="91"/>
            </w:pPr>
            <w:r w:rsidRPr="00A71DF6">
              <w:t>Кількість осіб, які мають пройти навчання, у тому числі: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B4EC4" w:rsidRPr="00A71DF6" w:rsidRDefault="00FB4EC4" w:rsidP="00263867">
            <w:pPr>
              <w:ind w:right="91"/>
              <w:jc w:val="center"/>
            </w:pPr>
            <w:r w:rsidRPr="00A71DF6">
              <w:t>од.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B4EC4" w:rsidRPr="00A71DF6" w:rsidRDefault="00FB4EC4" w:rsidP="00263867">
            <w:pPr>
              <w:jc w:val="center"/>
            </w:pPr>
            <w:r w:rsidRPr="00A71DF6">
              <w:t>19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B4EC4" w:rsidRPr="00A71DF6" w:rsidRDefault="00FB4EC4" w:rsidP="00263867">
            <w:pPr>
              <w:ind w:right="91"/>
              <w:jc w:val="center"/>
            </w:pPr>
            <w:r w:rsidRPr="00A71DF6">
              <w:t>19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B4EC4" w:rsidRPr="00A71DF6" w:rsidRDefault="00FB4EC4" w:rsidP="00263867">
            <w:pPr>
              <w:ind w:right="91"/>
              <w:jc w:val="center"/>
            </w:pPr>
            <w:r w:rsidRPr="00A71DF6">
              <w:t>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B4EC4" w:rsidRPr="00A71DF6" w:rsidRDefault="00FB4EC4" w:rsidP="00263867">
            <w:pPr>
              <w:ind w:right="91"/>
              <w:jc w:val="center"/>
            </w:pPr>
            <w:r w:rsidRPr="00A71DF6">
              <w:t>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B4EC4" w:rsidRPr="00A71DF6" w:rsidRDefault="00FB4EC4" w:rsidP="00263867">
            <w:pPr>
              <w:ind w:right="91"/>
              <w:jc w:val="center"/>
            </w:pPr>
            <w:r w:rsidRPr="00A71DF6">
              <w:t>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B4EC4" w:rsidRPr="00A71DF6" w:rsidRDefault="00FB4EC4" w:rsidP="00263867">
            <w:pPr>
              <w:ind w:right="91"/>
              <w:jc w:val="center"/>
            </w:pPr>
            <w:r w:rsidRPr="00A71DF6">
              <w:t>0</w:t>
            </w:r>
          </w:p>
        </w:tc>
      </w:tr>
      <w:tr w:rsidR="00FB4EC4" w:rsidRPr="00827376" w:rsidTr="00FB4EC4">
        <w:trPr>
          <w:trHeight w:hRule="exact" w:val="353"/>
        </w:trPr>
        <w:tc>
          <w:tcPr>
            <w:tcW w:w="576" w:type="dxa"/>
            <w:vMerge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FB4EC4" w:rsidRPr="00A71DF6" w:rsidRDefault="00FB4EC4" w:rsidP="00FB4EC4">
            <w:pPr>
              <w:pStyle w:val="210"/>
              <w:shd w:val="clear" w:color="auto" w:fill="auto"/>
              <w:tabs>
                <w:tab w:val="left" w:pos="426"/>
              </w:tabs>
              <w:spacing w:line="220" w:lineRule="exact"/>
              <w:ind w:right="9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B4EC4" w:rsidRPr="00A71DF6" w:rsidRDefault="00FB4EC4" w:rsidP="00FB4EC4">
            <w:pPr>
              <w:ind w:right="91"/>
            </w:pPr>
            <w:r w:rsidRPr="00A71DF6">
              <w:t>жінки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B4EC4" w:rsidRPr="00A71DF6" w:rsidRDefault="00FB4EC4" w:rsidP="00FB4EC4">
            <w:pPr>
              <w:ind w:right="91"/>
              <w:jc w:val="center"/>
            </w:pPr>
            <w:r w:rsidRPr="00A71DF6">
              <w:t>од.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B4EC4" w:rsidRPr="00A71DF6" w:rsidRDefault="00FB4EC4" w:rsidP="00FB4EC4">
            <w:pPr>
              <w:jc w:val="center"/>
            </w:pPr>
            <w:r w:rsidRPr="00A71DF6">
              <w:t>8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B4EC4" w:rsidRPr="00A71DF6" w:rsidRDefault="00FB4EC4" w:rsidP="00FB4EC4">
            <w:pPr>
              <w:ind w:right="91"/>
              <w:jc w:val="center"/>
            </w:pPr>
            <w:r w:rsidRPr="00A71DF6">
              <w:t>8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B4EC4" w:rsidRPr="00A71DF6" w:rsidRDefault="00FB4EC4" w:rsidP="00FB4EC4">
            <w:pPr>
              <w:ind w:right="91"/>
              <w:jc w:val="center"/>
            </w:pPr>
            <w:r w:rsidRPr="00A71DF6">
              <w:t>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B4EC4" w:rsidRPr="00A71DF6" w:rsidRDefault="00FB4EC4" w:rsidP="00FB4EC4">
            <w:pPr>
              <w:ind w:right="91"/>
              <w:jc w:val="center"/>
            </w:pPr>
            <w:r w:rsidRPr="00A71DF6">
              <w:t>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B4EC4" w:rsidRPr="00A71DF6" w:rsidRDefault="00FB4EC4" w:rsidP="00FB4EC4">
            <w:pPr>
              <w:ind w:right="91"/>
              <w:jc w:val="center"/>
            </w:pPr>
            <w:r w:rsidRPr="00A71DF6">
              <w:t>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B4EC4" w:rsidRPr="00A71DF6" w:rsidRDefault="00FB4EC4" w:rsidP="00FB4EC4">
            <w:pPr>
              <w:ind w:right="91"/>
              <w:jc w:val="center"/>
            </w:pPr>
            <w:r w:rsidRPr="00A71DF6">
              <w:t>0</w:t>
            </w:r>
          </w:p>
        </w:tc>
      </w:tr>
      <w:tr w:rsidR="00FB4EC4" w:rsidRPr="00827376" w:rsidTr="00FB4EC4">
        <w:trPr>
          <w:trHeight w:hRule="exact" w:val="416"/>
        </w:trPr>
        <w:tc>
          <w:tcPr>
            <w:tcW w:w="576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B4EC4" w:rsidRPr="00A71DF6" w:rsidRDefault="00FB4EC4" w:rsidP="00FB4EC4">
            <w:pPr>
              <w:pStyle w:val="210"/>
              <w:shd w:val="clear" w:color="auto" w:fill="auto"/>
              <w:tabs>
                <w:tab w:val="left" w:pos="426"/>
              </w:tabs>
              <w:spacing w:line="220" w:lineRule="exact"/>
              <w:ind w:right="9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B4EC4" w:rsidRPr="00A71DF6" w:rsidRDefault="00FB4EC4" w:rsidP="00FB4EC4">
            <w:pPr>
              <w:ind w:right="91"/>
            </w:pPr>
            <w:r w:rsidRPr="00A71DF6">
              <w:t>чоловіки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B4EC4" w:rsidRPr="00A71DF6" w:rsidRDefault="00FB4EC4" w:rsidP="00FB4EC4">
            <w:pPr>
              <w:ind w:right="91"/>
              <w:jc w:val="center"/>
            </w:pPr>
            <w:r w:rsidRPr="00A71DF6">
              <w:t>од.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B4EC4" w:rsidRPr="00A71DF6" w:rsidRDefault="00FB4EC4" w:rsidP="00FB4EC4">
            <w:pPr>
              <w:jc w:val="center"/>
            </w:pPr>
            <w:r w:rsidRPr="00A71DF6">
              <w:t>11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B4EC4" w:rsidRPr="00A71DF6" w:rsidRDefault="00FB4EC4" w:rsidP="00FB4EC4">
            <w:pPr>
              <w:ind w:right="91"/>
              <w:jc w:val="center"/>
            </w:pPr>
            <w:r w:rsidRPr="00A71DF6">
              <w:t>11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B4EC4" w:rsidRPr="00A71DF6" w:rsidRDefault="00FB4EC4" w:rsidP="00FB4EC4">
            <w:pPr>
              <w:ind w:right="91"/>
              <w:jc w:val="center"/>
            </w:pPr>
            <w:r w:rsidRPr="00A71DF6">
              <w:t>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B4EC4" w:rsidRPr="00A71DF6" w:rsidRDefault="00FB4EC4" w:rsidP="00FB4EC4">
            <w:pPr>
              <w:ind w:right="91"/>
              <w:jc w:val="center"/>
            </w:pPr>
            <w:r w:rsidRPr="00A71DF6">
              <w:t>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B4EC4" w:rsidRPr="00A71DF6" w:rsidRDefault="00FB4EC4" w:rsidP="00FB4EC4">
            <w:pPr>
              <w:ind w:right="91"/>
              <w:jc w:val="center"/>
            </w:pPr>
            <w:r w:rsidRPr="00A71DF6">
              <w:t>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B4EC4" w:rsidRPr="00A71DF6" w:rsidRDefault="00FB4EC4" w:rsidP="00FB4EC4">
            <w:pPr>
              <w:ind w:right="91"/>
              <w:jc w:val="center"/>
            </w:pPr>
            <w:r w:rsidRPr="00A71DF6">
              <w:t>0</w:t>
            </w:r>
          </w:p>
        </w:tc>
      </w:tr>
      <w:tr w:rsidR="001A1378" w:rsidRPr="00827376" w:rsidTr="00A71DF6">
        <w:trPr>
          <w:trHeight w:hRule="exact" w:val="861"/>
        </w:trPr>
        <w:tc>
          <w:tcPr>
            <w:tcW w:w="143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1DF6" w:rsidRPr="00A71DF6" w:rsidRDefault="00A71DF6" w:rsidP="00263867">
            <w:pPr>
              <w:jc w:val="center"/>
              <w:rPr>
                <w:rStyle w:val="211pt"/>
                <w:rFonts w:eastAsia="Calibri"/>
                <w:b/>
                <w:sz w:val="24"/>
                <w:szCs w:val="24"/>
              </w:rPr>
            </w:pPr>
          </w:p>
          <w:p w:rsidR="001A1378" w:rsidRPr="00A71DF6" w:rsidRDefault="001A1378" w:rsidP="00263867">
            <w:pPr>
              <w:jc w:val="center"/>
            </w:pPr>
            <w:r w:rsidRPr="00A71DF6">
              <w:rPr>
                <w:rStyle w:val="211pt"/>
                <w:rFonts w:eastAsia="Calibri"/>
                <w:b/>
                <w:sz w:val="24"/>
                <w:szCs w:val="24"/>
              </w:rPr>
              <w:t>III. Показники ефективності</w:t>
            </w:r>
          </w:p>
        </w:tc>
      </w:tr>
      <w:tr w:rsidR="001B1093" w:rsidRPr="00827376" w:rsidTr="00263867">
        <w:trPr>
          <w:trHeight w:hRule="exact" w:val="98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093" w:rsidRPr="00A71DF6" w:rsidRDefault="001B1093" w:rsidP="001B1093">
            <w:pPr>
              <w:pStyle w:val="210"/>
              <w:shd w:val="clear" w:color="auto" w:fill="auto"/>
              <w:spacing w:line="190" w:lineRule="exact"/>
              <w:ind w:right="-15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093" w:rsidRPr="00A71DF6" w:rsidRDefault="001B1093" w:rsidP="001B1093">
            <w:pPr>
              <w:ind w:right="91"/>
            </w:pPr>
            <w:r w:rsidRPr="00A71DF6">
              <w:t>Середні витрати на проведення одного мобілізаційного заходу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093" w:rsidRPr="00A71DF6" w:rsidRDefault="001B1093" w:rsidP="001B1093">
            <w:pPr>
              <w:ind w:right="91"/>
              <w:jc w:val="center"/>
            </w:pPr>
            <w:r w:rsidRPr="00A71DF6">
              <w:t>грн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093" w:rsidRPr="00A71DF6" w:rsidRDefault="001B1093" w:rsidP="001B1093">
            <w:pPr>
              <w:jc w:val="center"/>
            </w:pPr>
            <w:r w:rsidRPr="00A71DF6">
              <w:t>Математичний розрахунок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093" w:rsidRPr="00A71DF6" w:rsidRDefault="00AE134F" w:rsidP="001B1093">
            <w:pPr>
              <w:ind w:right="91"/>
              <w:jc w:val="center"/>
            </w:pPr>
            <w:r>
              <w:t>4</w:t>
            </w:r>
            <w:r w:rsidR="00FB4EC4" w:rsidRPr="00A71DF6">
              <w:t>5</w:t>
            </w:r>
            <w:r w:rsidR="001B1093" w:rsidRPr="00A71DF6">
              <w:t>0000,00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093" w:rsidRPr="00A71DF6" w:rsidRDefault="00FB4EC4" w:rsidP="001B1093">
            <w:pPr>
              <w:ind w:right="91"/>
              <w:jc w:val="center"/>
            </w:pPr>
            <w:r w:rsidRPr="00A71DF6">
              <w:rPr>
                <w:color w:val="000000"/>
              </w:rPr>
              <w:t>275</w:t>
            </w:r>
            <w:r w:rsidR="001B1093" w:rsidRPr="00A71DF6">
              <w:rPr>
                <w:color w:val="000000"/>
              </w:rPr>
              <w:t>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093" w:rsidRPr="00A71DF6" w:rsidRDefault="00FB4EC4" w:rsidP="001B1093">
            <w:pPr>
              <w:ind w:right="91"/>
              <w:jc w:val="center"/>
            </w:pPr>
            <w:r w:rsidRPr="00A71DF6">
              <w:rPr>
                <w:color w:val="000000"/>
              </w:rPr>
              <w:t>300</w:t>
            </w:r>
            <w:r w:rsidR="001B1093" w:rsidRPr="00A71DF6">
              <w:rPr>
                <w:color w:val="000000"/>
              </w:rPr>
              <w:t>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093" w:rsidRPr="00A71DF6" w:rsidRDefault="00FB4EC4" w:rsidP="001B1093">
            <w:pPr>
              <w:ind w:right="91"/>
              <w:jc w:val="center"/>
            </w:pPr>
            <w:r w:rsidRPr="00A71DF6">
              <w:rPr>
                <w:color w:val="000000"/>
              </w:rPr>
              <w:t>325</w:t>
            </w:r>
            <w:r w:rsidR="001B1093" w:rsidRPr="00A71DF6">
              <w:rPr>
                <w:color w:val="000000"/>
              </w:rPr>
              <w:t>000,00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093" w:rsidRPr="00A71DF6" w:rsidRDefault="00FB4EC4" w:rsidP="001B1093">
            <w:pPr>
              <w:ind w:right="91"/>
              <w:jc w:val="center"/>
            </w:pPr>
            <w:r w:rsidRPr="00A71DF6">
              <w:t>350</w:t>
            </w:r>
            <w:r w:rsidR="001B1093" w:rsidRPr="00A71DF6">
              <w:t>000,00</w:t>
            </w:r>
          </w:p>
        </w:tc>
      </w:tr>
      <w:tr w:rsidR="00EA5D64" w:rsidRPr="00CC3034" w:rsidTr="00A71DF6">
        <w:trPr>
          <w:trHeight w:hRule="exact" w:val="70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5D64" w:rsidRPr="00A71DF6" w:rsidRDefault="00FB4EC4" w:rsidP="00EA5D64">
            <w:pPr>
              <w:pStyle w:val="210"/>
              <w:shd w:val="clear" w:color="auto" w:fill="auto"/>
              <w:spacing w:line="190" w:lineRule="exact"/>
              <w:ind w:right="-15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5D64" w:rsidRPr="00A71DF6" w:rsidRDefault="00EA5D64" w:rsidP="00EA5D64">
            <w:pPr>
              <w:ind w:right="91"/>
            </w:pPr>
            <w:r w:rsidRPr="00A71DF6">
              <w:t xml:space="preserve"> Середні витрати на оновлення облікових справ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5D64" w:rsidRPr="00A71DF6" w:rsidRDefault="00EA5D64" w:rsidP="00EA5D64">
            <w:pPr>
              <w:ind w:right="91"/>
              <w:jc w:val="center"/>
            </w:pPr>
            <w:r w:rsidRPr="00A71DF6">
              <w:t>грн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5D64" w:rsidRPr="00A71DF6" w:rsidRDefault="00EA5D64" w:rsidP="00EA5D64">
            <w:pPr>
              <w:jc w:val="center"/>
            </w:pPr>
            <w:r w:rsidRPr="00A71DF6">
              <w:t>Математичний розрахунок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5D64" w:rsidRPr="00A71DF6" w:rsidRDefault="00EA5D64" w:rsidP="00EA5D64">
            <w:pPr>
              <w:ind w:right="91"/>
              <w:jc w:val="center"/>
            </w:pPr>
            <w:r w:rsidRPr="00A71DF6">
              <w:t>75,00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5D64" w:rsidRPr="00A71DF6" w:rsidRDefault="00EA5D64" w:rsidP="00EA5D64">
            <w:pPr>
              <w:ind w:right="91"/>
              <w:jc w:val="center"/>
              <w:rPr>
                <w:color w:val="000000"/>
              </w:rPr>
            </w:pPr>
            <w:r w:rsidRPr="00A71DF6">
              <w:t>58,00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5D64" w:rsidRPr="00A71DF6" w:rsidRDefault="00EA5D64" w:rsidP="00EA5D64">
            <w:pPr>
              <w:ind w:right="91"/>
              <w:jc w:val="center"/>
              <w:rPr>
                <w:color w:val="000000"/>
              </w:rPr>
            </w:pPr>
            <w:r w:rsidRPr="00A71DF6">
              <w:t>61,00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5D64" w:rsidRPr="00A71DF6" w:rsidRDefault="00EA5D64" w:rsidP="00EA5D64">
            <w:pPr>
              <w:ind w:right="91"/>
              <w:jc w:val="center"/>
              <w:rPr>
                <w:color w:val="000000"/>
              </w:rPr>
            </w:pPr>
            <w:r w:rsidRPr="00A71DF6">
              <w:t>64,00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5D64" w:rsidRPr="00A71DF6" w:rsidRDefault="00EA5D64" w:rsidP="00EA5D64">
            <w:pPr>
              <w:ind w:right="91"/>
              <w:jc w:val="center"/>
            </w:pPr>
            <w:r w:rsidRPr="00A71DF6">
              <w:t>111,00</w:t>
            </w:r>
          </w:p>
        </w:tc>
      </w:tr>
      <w:tr w:rsidR="00EA5D64" w:rsidRPr="00CC3034" w:rsidTr="00A71DF6">
        <w:trPr>
          <w:trHeight w:hRule="exact" w:val="71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5D64" w:rsidRPr="00A71DF6" w:rsidRDefault="00FB4EC4" w:rsidP="00EA5D64">
            <w:pPr>
              <w:pStyle w:val="210"/>
              <w:shd w:val="clear" w:color="auto" w:fill="auto"/>
              <w:spacing w:line="190" w:lineRule="exact"/>
              <w:ind w:right="-15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EA5D64" w:rsidRPr="00A71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5D64" w:rsidRPr="00A71DF6" w:rsidRDefault="00EA5D64" w:rsidP="00EA5D64">
            <w:pPr>
              <w:ind w:right="91"/>
            </w:pPr>
            <w:r w:rsidRPr="00A71DF6">
              <w:rPr>
                <w:color w:val="000000"/>
              </w:rPr>
              <w:t>Середня вартість навчання 1 співробі</w:t>
            </w:r>
            <w:r w:rsidR="00FB4EC4" w:rsidRPr="00A71DF6">
              <w:rPr>
                <w:color w:val="000000"/>
              </w:rPr>
              <w:t>тника, у тому числі: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5D64" w:rsidRPr="00A71DF6" w:rsidRDefault="00EA5D64" w:rsidP="00EA5D64">
            <w:pPr>
              <w:ind w:right="91"/>
              <w:jc w:val="center"/>
            </w:pPr>
            <w:r w:rsidRPr="00A71DF6">
              <w:t>грн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5D64" w:rsidRPr="00A71DF6" w:rsidRDefault="00EA5D64" w:rsidP="00EA5D64">
            <w:pPr>
              <w:jc w:val="center"/>
            </w:pPr>
            <w:r w:rsidRPr="00A71DF6">
              <w:t>Математичний розрахунок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5D64" w:rsidRPr="00A71DF6" w:rsidRDefault="00EA5D64" w:rsidP="00EA5D64">
            <w:pPr>
              <w:ind w:right="91"/>
              <w:jc w:val="center"/>
            </w:pPr>
            <w:r w:rsidRPr="00A71DF6">
              <w:t>3684,00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5D64" w:rsidRPr="00A71DF6" w:rsidRDefault="00EA5D64" w:rsidP="00EA5D64">
            <w:pPr>
              <w:ind w:right="91"/>
              <w:jc w:val="center"/>
            </w:pPr>
            <w:r w:rsidRPr="00A71DF6"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5D64" w:rsidRPr="00A71DF6" w:rsidRDefault="00EA5D64" w:rsidP="00EA5D64">
            <w:pPr>
              <w:ind w:right="91"/>
              <w:jc w:val="center"/>
            </w:pPr>
            <w:r w:rsidRPr="00A71DF6"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5D64" w:rsidRPr="00A71DF6" w:rsidRDefault="00EA5D64" w:rsidP="00EA5D64">
            <w:pPr>
              <w:ind w:right="91"/>
              <w:jc w:val="center"/>
            </w:pPr>
            <w:r w:rsidRPr="00A71DF6">
              <w:t>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5D64" w:rsidRPr="00A71DF6" w:rsidRDefault="00EA5D64" w:rsidP="00EA5D64">
            <w:pPr>
              <w:ind w:right="91"/>
              <w:jc w:val="center"/>
            </w:pPr>
            <w:r w:rsidRPr="00A71DF6">
              <w:t>0,00</w:t>
            </w:r>
          </w:p>
        </w:tc>
      </w:tr>
      <w:tr w:rsidR="00A71DF6" w:rsidRPr="00CC3034" w:rsidTr="00A71DF6">
        <w:trPr>
          <w:trHeight w:hRule="exact" w:val="7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71DF6" w:rsidRPr="00A71DF6" w:rsidRDefault="00A71DF6" w:rsidP="00A71DF6">
            <w:pPr>
              <w:pStyle w:val="210"/>
              <w:shd w:val="clear" w:color="auto" w:fill="auto"/>
              <w:spacing w:line="190" w:lineRule="exact"/>
              <w:ind w:right="-15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71DF6" w:rsidRPr="00A71DF6" w:rsidRDefault="00A71DF6" w:rsidP="00A71DF6">
            <w:pPr>
              <w:ind w:right="91"/>
              <w:rPr>
                <w:color w:val="000000"/>
              </w:rPr>
            </w:pPr>
            <w:r w:rsidRPr="00A71DF6">
              <w:t>жінки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грн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71DF6" w:rsidRPr="00A71DF6" w:rsidRDefault="00A71DF6" w:rsidP="00A71DF6">
            <w:pPr>
              <w:jc w:val="center"/>
            </w:pPr>
            <w:r w:rsidRPr="00A71DF6">
              <w:t>Математичний розрахунок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3684,00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0,00</w:t>
            </w:r>
          </w:p>
        </w:tc>
      </w:tr>
      <w:tr w:rsidR="00A71DF6" w:rsidRPr="00CC3034" w:rsidTr="00A71DF6">
        <w:trPr>
          <w:trHeight w:hRule="exact" w:val="71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71DF6" w:rsidRPr="00A71DF6" w:rsidRDefault="00A71DF6" w:rsidP="00A71DF6">
            <w:pPr>
              <w:pStyle w:val="210"/>
              <w:shd w:val="clear" w:color="auto" w:fill="auto"/>
              <w:spacing w:line="190" w:lineRule="exact"/>
              <w:ind w:right="-15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71DF6" w:rsidRPr="00A71DF6" w:rsidRDefault="00A71DF6" w:rsidP="00A71DF6">
            <w:pPr>
              <w:ind w:right="91"/>
              <w:rPr>
                <w:color w:val="000000"/>
              </w:rPr>
            </w:pPr>
            <w:r w:rsidRPr="00A71DF6">
              <w:t>чоловіки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грн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71DF6" w:rsidRPr="00A71DF6" w:rsidRDefault="00A71DF6" w:rsidP="00A71DF6">
            <w:pPr>
              <w:jc w:val="center"/>
            </w:pPr>
            <w:r w:rsidRPr="00A71DF6">
              <w:t>Математичний розрахунок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3684,00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0,00</w:t>
            </w:r>
          </w:p>
        </w:tc>
      </w:tr>
      <w:tr w:rsidR="001A1378" w:rsidRPr="00CC3034" w:rsidTr="00A71DF6">
        <w:trPr>
          <w:trHeight w:hRule="exact" w:val="288"/>
        </w:trPr>
        <w:tc>
          <w:tcPr>
            <w:tcW w:w="14327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A1378" w:rsidRPr="00A71DF6" w:rsidRDefault="001A1378" w:rsidP="00263867">
            <w:pPr>
              <w:jc w:val="center"/>
            </w:pPr>
            <w:r w:rsidRPr="00A71DF6">
              <w:rPr>
                <w:rStyle w:val="211pt"/>
                <w:rFonts w:eastAsia="Calibri"/>
                <w:b/>
                <w:sz w:val="24"/>
                <w:szCs w:val="24"/>
              </w:rPr>
              <w:lastRenderedPageBreak/>
              <w:t>IV. Показники якості</w:t>
            </w:r>
          </w:p>
        </w:tc>
      </w:tr>
      <w:tr w:rsidR="00A71DF6" w:rsidRPr="00CC3034" w:rsidTr="00A71DF6">
        <w:trPr>
          <w:trHeight w:hRule="exact" w:val="74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71DF6" w:rsidRPr="00A71DF6" w:rsidRDefault="00A71DF6" w:rsidP="00A71DF6">
            <w:pPr>
              <w:pStyle w:val="210"/>
              <w:shd w:val="clear" w:color="auto" w:fill="auto"/>
              <w:spacing w:line="220" w:lineRule="exact"/>
              <w:ind w:right="-15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71DF6" w:rsidRPr="00A71DF6" w:rsidRDefault="00A71DF6" w:rsidP="00A71DF6">
            <w:pPr>
              <w:ind w:right="91"/>
            </w:pPr>
            <w:r w:rsidRPr="00A71DF6">
              <w:t xml:space="preserve">Рівень освоєння коштів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%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71DF6" w:rsidRPr="00A71DF6" w:rsidRDefault="00A71DF6" w:rsidP="00A71DF6">
            <w:pPr>
              <w:jc w:val="center"/>
            </w:pPr>
            <w:r w:rsidRPr="00A71DF6">
              <w:t>Математичний розрахунок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100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100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100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100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100</w:t>
            </w:r>
          </w:p>
        </w:tc>
      </w:tr>
      <w:tr w:rsidR="00A71DF6" w:rsidRPr="00CC3034" w:rsidTr="00A71DF6">
        <w:trPr>
          <w:trHeight w:hRule="exact" w:val="7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71DF6" w:rsidRPr="00A71DF6" w:rsidRDefault="00A71DF6" w:rsidP="00A71DF6">
            <w:pPr>
              <w:pStyle w:val="210"/>
              <w:shd w:val="clear" w:color="auto" w:fill="auto"/>
              <w:spacing w:line="220" w:lineRule="exact"/>
              <w:ind w:right="-15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71DF6" w:rsidRPr="00A71DF6" w:rsidRDefault="00A71DF6" w:rsidP="00A71DF6">
            <w:pPr>
              <w:ind w:right="91"/>
            </w:pPr>
            <w:r w:rsidRPr="00A71DF6">
              <w:t>Відсоток осіб, які пройшли навчання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%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71DF6" w:rsidRPr="00A71DF6" w:rsidRDefault="00A71DF6" w:rsidP="00A71DF6">
            <w:pPr>
              <w:jc w:val="center"/>
            </w:pPr>
            <w:r w:rsidRPr="00A71DF6">
              <w:t>Математичний розрахунок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100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1DF6" w:rsidRPr="00A71DF6" w:rsidRDefault="00A71DF6" w:rsidP="00A71DF6">
            <w:pPr>
              <w:ind w:right="91"/>
              <w:jc w:val="center"/>
            </w:pPr>
            <w:r w:rsidRPr="00A71DF6">
              <w:t>0</w:t>
            </w:r>
          </w:p>
        </w:tc>
      </w:tr>
    </w:tbl>
    <w:p w:rsidR="0089750E" w:rsidRDefault="0089750E"/>
    <w:p w:rsidR="00A71DF6" w:rsidRDefault="00A71DF6"/>
    <w:p w:rsidR="00A71DF6" w:rsidRPr="0001643D" w:rsidRDefault="00A71DF6" w:rsidP="00A71DF6">
      <w:pPr>
        <w:pStyle w:val="32"/>
        <w:shd w:val="clear" w:color="auto" w:fill="auto"/>
        <w:spacing w:before="213" w:after="11" w:line="280" w:lineRule="exact"/>
        <w:ind w:right="91"/>
        <w:jc w:val="left"/>
        <w:rPr>
          <w:rFonts w:ascii="Times New Roman" w:hAnsi="Times New Roman"/>
          <w:b w:val="0"/>
          <w:sz w:val="28"/>
        </w:rPr>
      </w:pPr>
      <w:r w:rsidRPr="0001643D">
        <w:rPr>
          <w:rFonts w:ascii="Times New Roman" w:hAnsi="Times New Roman"/>
          <w:b w:val="0"/>
          <w:sz w:val="28"/>
        </w:rPr>
        <w:t>Секретар міської ради</w:t>
      </w:r>
      <w:r w:rsidRPr="0001643D">
        <w:rPr>
          <w:rFonts w:ascii="Times New Roman" w:hAnsi="Times New Roman"/>
          <w:b w:val="0"/>
          <w:sz w:val="28"/>
        </w:rPr>
        <w:tab/>
      </w:r>
      <w:r w:rsidRPr="0001643D">
        <w:rPr>
          <w:rFonts w:ascii="Times New Roman" w:hAnsi="Times New Roman"/>
          <w:b w:val="0"/>
          <w:sz w:val="28"/>
        </w:rPr>
        <w:tab/>
      </w:r>
      <w:r w:rsidRPr="0001643D">
        <w:rPr>
          <w:rFonts w:ascii="Times New Roman" w:hAnsi="Times New Roman"/>
          <w:b w:val="0"/>
          <w:sz w:val="28"/>
        </w:rPr>
        <w:tab/>
      </w:r>
      <w:r w:rsidRPr="0001643D">
        <w:rPr>
          <w:rFonts w:ascii="Times New Roman" w:hAnsi="Times New Roman"/>
          <w:b w:val="0"/>
          <w:sz w:val="28"/>
        </w:rPr>
        <w:tab/>
      </w:r>
      <w:r w:rsidRPr="0001643D">
        <w:rPr>
          <w:rFonts w:ascii="Times New Roman" w:hAnsi="Times New Roman"/>
          <w:b w:val="0"/>
          <w:sz w:val="28"/>
        </w:rPr>
        <w:tab/>
      </w:r>
      <w:r w:rsidRPr="0001643D">
        <w:rPr>
          <w:rFonts w:ascii="Times New Roman" w:hAnsi="Times New Roman"/>
          <w:b w:val="0"/>
          <w:sz w:val="28"/>
        </w:rPr>
        <w:tab/>
      </w:r>
      <w:r w:rsidRPr="0001643D">
        <w:rPr>
          <w:rFonts w:ascii="Times New Roman" w:hAnsi="Times New Roman"/>
          <w:b w:val="0"/>
          <w:sz w:val="28"/>
        </w:rPr>
        <w:tab/>
      </w:r>
      <w:r w:rsidR="00725E56">
        <w:rPr>
          <w:rFonts w:ascii="Times New Roman" w:hAnsi="Times New Roman"/>
          <w:b w:val="0"/>
          <w:sz w:val="28"/>
        </w:rPr>
        <w:t xml:space="preserve">        </w:t>
      </w:r>
      <w:r w:rsidRPr="0001643D">
        <w:rPr>
          <w:rFonts w:ascii="Times New Roman" w:hAnsi="Times New Roman"/>
          <w:b w:val="0"/>
          <w:sz w:val="28"/>
        </w:rPr>
        <w:t>Юрій ЛАКОЗА</w:t>
      </w:r>
    </w:p>
    <w:p w:rsidR="00A71DF6" w:rsidRPr="00CC3034" w:rsidRDefault="00A71DF6"/>
    <w:sectPr w:rsidR="00A71DF6" w:rsidRPr="00CC3034" w:rsidSect="00882BAF">
      <w:headerReference w:type="default" r:id="rId6"/>
      <w:pgSz w:w="16838" w:h="11906" w:orient="landscape"/>
      <w:pgMar w:top="1417" w:right="850" w:bottom="850" w:left="850" w:header="283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CA6" w:rsidRDefault="00CB2CA6" w:rsidP="00882BAF">
      <w:r>
        <w:separator/>
      </w:r>
    </w:p>
  </w:endnote>
  <w:endnote w:type="continuationSeparator" w:id="0">
    <w:p w:rsidR="00CB2CA6" w:rsidRDefault="00CB2CA6" w:rsidP="00882B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CA6" w:rsidRDefault="00CB2CA6" w:rsidP="00882BAF">
      <w:r>
        <w:separator/>
      </w:r>
    </w:p>
  </w:footnote>
  <w:footnote w:type="continuationSeparator" w:id="0">
    <w:p w:rsidR="00CB2CA6" w:rsidRDefault="00CB2CA6" w:rsidP="00882B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0415324"/>
      <w:docPartObj>
        <w:docPartGallery w:val="Page Numbers (Top of Page)"/>
        <w:docPartUnique/>
      </w:docPartObj>
    </w:sdtPr>
    <w:sdtContent>
      <w:p w:rsidR="00882BAF" w:rsidRDefault="00E14A3E">
        <w:pPr>
          <w:pStyle w:val="ad"/>
          <w:jc w:val="center"/>
        </w:pPr>
        <w:r>
          <w:fldChar w:fldCharType="begin"/>
        </w:r>
        <w:r w:rsidR="00882BAF">
          <w:instrText>PAGE   \* MERGEFORMAT</w:instrText>
        </w:r>
        <w:r>
          <w:fldChar w:fldCharType="separate"/>
        </w:r>
        <w:r w:rsidR="00FB4EE6">
          <w:rPr>
            <w:noProof/>
          </w:rPr>
          <w:t>2</w:t>
        </w:r>
        <w:r>
          <w:fldChar w:fldCharType="end"/>
        </w:r>
      </w:p>
    </w:sdtContent>
  </w:sdt>
  <w:p w:rsidR="00882BAF" w:rsidRDefault="00882BAF" w:rsidP="00882BAF">
    <w:pPr>
      <w:pStyle w:val="ad"/>
      <w:jc w:val="right"/>
    </w:pPr>
    <w:r>
      <w:t>Продовження додатка 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1378"/>
    <w:rsid w:val="000873F3"/>
    <w:rsid w:val="00171B00"/>
    <w:rsid w:val="001A1378"/>
    <w:rsid w:val="001B1093"/>
    <w:rsid w:val="002407FA"/>
    <w:rsid w:val="00294D13"/>
    <w:rsid w:val="002C695D"/>
    <w:rsid w:val="00314887"/>
    <w:rsid w:val="003162B2"/>
    <w:rsid w:val="004D7BF3"/>
    <w:rsid w:val="004E2DAD"/>
    <w:rsid w:val="00585D05"/>
    <w:rsid w:val="006B31AB"/>
    <w:rsid w:val="006C4533"/>
    <w:rsid w:val="00721940"/>
    <w:rsid w:val="00725E56"/>
    <w:rsid w:val="00752607"/>
    <w:rsid w:val="007831CE"/>
    <w:rsid w:val="00882BAF"/>
    <w:rsid w:val="0089750E"/>
    <w:rsid w:val="008B1388"/>
    <w:rsid w:val="008F6464"/>
    <w:rsid w:val="00A71DF6"/>
    <w:rsid w:val="00AC07BA"/>
    <w:rsid w:val="00AE134F"/>
    <w:rsid w:val="00B57D3A"/>
    <w:rsid w:val="00BF2030"/>
    <w:rsid w:val="00CB2CA6"/>
    <w:rsid w:val="00CC3034"/>
    <w:rsid w:val="00D761EA"/>
    <w:rsid w:val="00E14A3E"/>
    <w:rsid w:val="00EA5D64"/>
    <w:rsid w:val="00F2567E"/>
    <w:rsid w:val="00F829C9"/>
    <w:rsid w:val="00FB4EC4"/>
    <w:rsid w:val="00FB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37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A13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13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13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13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13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137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137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137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137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13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A13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A13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A137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A137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A137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A137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A137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A137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A13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1A13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A13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A13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A13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A137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A137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A137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A13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A137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A1378"/>
    <w:rPr>
      <w:b/>
      <w:bCs/>
      <w:smallCaps/>
      <w:color w:val="2F5496" w:themeColor="accent1" w:themeShade="BF"/>
      <w:spacing w:val="5"/>
    </w:rPr>
  </w:style>
  <w:style w:type="character" w:customStyle="1" w:styleId="23">
    <w:name w:val="Основной текст (2)_"/>
    <w:link w:val="210"/>
    <w:qFormat/>
    <w:rsid w:val="001A1378"/>
    <w:rPr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3"/>
    <w:rsid w:val="001A1378"/>
    <w:pPr>
      <w:widowControl w:val="0"/>
      <w:shd w:val="clear" w:color="auto" w:fill="FFFFFF"/>
      <w:spacing w:after="160" w:line="317" w:lineRule="exact"/>
      <w:ind w:hanging="420"/>
    </w:pPr>
    <w:rPr>
      <w:rFonts w:asciiTheme="minorHAnsi" w:eastAsiaTheme="minorHAnsi" w:hAnsiTheme="minorHAnsi" w:cstheme="minorBidi"/>
      <w:kern w:val="2"/>
      <w:sz w:val="22"/>
      <w:szCs w:val="28"/>
      <w:lang w:eastAsia="en-US"/>
    </w:rPr>
  </w:style>
  <w:style w:type="character" w:customStyle="1" w:styleId="211pt">
    <w:name w:val="Основной текст (2) + 11 pt"/>
    <w:rsid w:val="001A1378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  <w:style w:type="paragraph" w:styleId="ac">
    <w:name w:val="No Spacing"/>
    <w:uiPriority w:val="1"/>
    <w:qFormat/>
    <w:rsid w:val="001A137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29">
    <w:name w:val="Основной текст (2) + 9"/>
    <w:aliases w:val="Полужирный"/>
    <w:rsid w:val="001A1378"/>
    <w:rPr>
      <w:rFonts w:ascii="Times New Roman" w:eastAsia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shd w:val="clear" w:color="auto" w:fill="FFFFFF"/>
      <w:lang w:val="uk-UA" w:eastAsia="uk-UA" w:bidi="uk-UA"/>
    </w:rPr>
  </w:style>
  <w:style w:type="character" w:customStyle="1" w:styleId="31">
    <w:name w:val="Основной текст (3)_"/>
    <w:link w:val="32"/>
    <w:rsid w:val="00A71DF6"/>
    <w:rPr>
      <w:b/>
      <w:bCs/>
      <w:szCs w:val="28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A71DF6"/>
    <w:pPr>
      <w:widowControl w:val="0"/>
      <w:shd w:val="clear" w:color="auto" w:fill="FFFFFF"/>
      <w:spacing w:before="240" w:after="160" w:line="317" w:lineRule="exact"/>
      <w:jc w:val="center"/>
    </w:pPr>
    <w:rPr>
      <w:rFonts w:asciiTheme="minorHAnsi" w:eastAsiaTheme="minorHAnsi" w:hAnsiTheme="minorHAnsi" w:cstheme="minorBidi"/>
      <w:b/>
      <w:bCs/>
      <w:kern w:val="2"/>
      <w:sz w:val="22"/>
      <w:szCs w:val="28"/>
      <w:lang w:eastAsia="en-US"/>
    </w:rPr>
  </w:style>
  <w:style w:type="paragraph" w:styleId="ad">
    <w:name w:val="header"/>
    <w:basedOn w:val="a"/>
    <w:link w:val="ae"/>
    <w:uiPriority w:val="99"/>
    <w:unhideWhenUsed/>
    <w:rsid w:val="00882BAF"/>
    <w:pPr>
      <w:tabs>
        <w:tab w:val="center" w:pos="4819"/>
        <w:tab w:val="right" w:pos="9639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82BAF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882BAF"/>
    <w:pPr>
      <w:tabs>
        <w:tab w:val="center" w:pos="4819"/>
        <w:tab w:val="right" w:pos="9639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82BAF"/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1310</Words>
  <Characters>748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Секретар</cp:lastModifiedBy>
  <cp:revision>6</cp:revision>
  <cp:lastPrinted>2026-01-20T13:52:00Z</cp:lastPrinted>
  <dcterms:created xsi:type="dcterms:W3CDTF">2026-08-05T09:21:00Z</dcterms:created>
  <dcterms:modified xsi:type="dcterms:W3CDTF">2026-08-05T10:45:00Z</dcterms:modified>
</cp:coreProperties>
</file>